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>ПЕРЕЧЕНЬ</w:t>
      </w:r>
    </w:p>
    <w:p w:rsidR="00961C43" w:rsidRDefault="008139E2" w:rsidP="00745655">
      <w:pPr>
        <w:autoSpaceDE w:val="0"/>
        <w:autoSpaceDN w:val="0"/>
        <w:adjustRightInd w:val="0"/>
        <w:ind w:right="-284"/>
        <w:jc w:val="center"/>
      </w:pPr>
      <w:r w:rsidRPr="008E027B">
        <w:rPr>
          <w:b/>
          <w:noProof/>
          <w:szCs w:val="28"/>
        </w:rPr>
        <w:t xml:space="preserve">решений Думы </w:t>
      </w:r>
      <w:r w:rsidRPr="00745655">
        <w:rPr>
          <w:b/>
          <w:noProof/>
          <w:szCs w:val="28"/>
        </w:rPr>
        <w:t xml:space="preserve">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29346A" w:rsidRPr="00745655">
        <w:rPr>
          <w:b/>
        </w:rPr>
        <w:t xml:space="preserve">«О </w:t>
      </w:r>
      <w:r w:rsidR="00936CCD" w:rsidRPr="00745655">
        <w:rPr>
          <w:b/>
        </w:rPr>
        <w:t>награждении Почетным знаком</w:t>
      </w:r>
      <w:r w:rsidR="0029346A" w:rsidRPr="00745655">
        <w:rPr>
          <w:b/>
        </w:rPr>
        <w:t xml:space="preserve"> Артемовского городского округа</w:t>
      </w:r>
      <w:r w:rsidR="0029346A">
        <w:t>»</w:t>
      </w:r>
    </w:p>
    <w:p w:rsidR="00222D95" w:rsidRDefault="00222D95" w:rsidP="00961C43">
      <w:pPr>
        <w:ind w:right="-284"/>
        <w:rPr>
          <w:noProof/>
          <w:szCs w:val="28"/>
        </w:rPr>
      </w:pPr>
    </w:p>
    <w:p w:rsidR="00745655" w:rsidRPr="00B75FBD" w:rsidRDefault="00745655" w:rsidP="00961C43">
      <w:pPr>
        <w:ind w:right="-284"/>
        <w:rPr>
          <w:noProof/>
          <w:szCs w:val="28"/>
        </w:rPr>
      </w:pPr>
      <w:bookmarkStart w:id="0" w:name="_GoBack"/>
      <w:bookmarkEnd w:id="0"/>
    </w:p>
    <w:p w:rsidR="009B5D44" w:rsidRPr="00961C43" w:rsidRDefault="008139E2" w:rsidP="00745655">
      <w:pPr>
        <w:autoSpaceDE w:val="0"/>
        <w:autoSpaceDN w:val="0"/>
        <w:adjustRightInd w:val="0"/>
        <w:spacing w:line="360" w:lineRule="auto"/>
        <w:ind w:right="-284"/>
      </w:pPr>
      <w:r w:rsidRPr="00B75FBD">
        <w:rPr>
          <w:noProof/>
          <w:szCs w:val="28"/>
        </w:rPr>
        <w:tab/>
      </w:r>
      <w:r w:rsidR="00B75FBD" w:rsidRPr="00B75FBD">
        <w:rPr>
          <w:noProof/>
        </w:rPr>
        <w:t xml:space="preserve">В связи с принятием проекта решения Думы Артемовского городского округа                    </w:t>
      </w:r>
      <w:proofErr w:type="gramStart"/>
      <w:r w:rsidR="00B75FBD" w:rsidRPr="00B75FBD">
        <w:rPr>
          <w:noProof/>
        </w:rPr>
        <w:t xml:space="preserve">   </w:t>
      </w:r>
      <w:r w:rsidR="00936CCD" w:rsidRPr="00936CCD">
        <w:t>«</w:t>
      </w:r>
      <w:proofErr w:type="gramEnd"/>
      <w:r w:rsidR="00936CCD" w:rsidRPr="00936CCD">
        <w:t>О награждении Почетным знаком Артемовского городского округа»</w:t>
      </w:r>
      <w:r w:rsidR="00961C43">
        <w:t xml:space="preserve"> </w:t>
      </w:r>
      <w:r w:rsidR="00B75FBD" w:rsidRPr="00867F49">
        <w:t>дополнительно не</w:t>
      </w:r>
      <w:r w:rsidR="00B75FBD" w:rsidRPr="00867F49">
        <w:rPr>
          <w:noProof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4E1BA9" w:rsidRPr="00222D95" w:rsidRDefault="004E1BA9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C48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46A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6F4E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724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788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4A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7D4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939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5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CD7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5F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3C8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2A8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CCD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C43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5D44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3D0C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28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110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5FBD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D04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6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121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89F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A66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53F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1F2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9BBDF-DB3B-430A-A6F1-9F626BB3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8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3</cp:revision>
  <cp:lastPrinted>2023-07-14T04:16:00Z</cp:lastPrinted>
  <dcterms:created xsi:type="dcterms:W3CDTF">2025-07-15T06:52:00Z</dcterms:created>
  <dcterms:modified xsi:type="dcterms:W3CDTF">2025-07-16T02:15:00Z</dcterms:modified>
</cp:coreProperties>
</file>